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software development and architecture. Proficient in Python/Django, React, AWS, and cloud solutions for Health Economics SaaS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architecture decisions and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Python/Django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complex business logic for </w:t>
      </w:r>
      <w:r>
        <w:rPr>
          <w:rFonts w:asciiTheme="minorHAnsi" w:hAnsiTheme="minorHAnsi" w:cstheme="majorHAnsi"/>
          <w:b/>
          <w:bCs/>
          <w:lang w:val="en-US"/>
        </w:rPr>
        <w:t xml:space="preserve">Health Economics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ensuring efficient data flow and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monitoring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observability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processes, improving efficiency and reducing downtime by implementing automation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aligning development efforts with product roadmap and stakeholder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managers to define technical requirements and translate them into actionable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Python/Django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frontend components, implementing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application design,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delivering incremental updates to improve functionality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transform designs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to enhance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features, facilitating smooth data transactions and user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client requirements into technical specifications for software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queries and managed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contributing feedback to improve project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Redux, Flask,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Jasmine,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