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Developer with over 11 years of experience in building scalable applications. Proficient in Python, Angular, PostgreSQL, Docker, and Machine Learning technologies. Experienced in designing robust backend systems and dynamic front-end interfaces.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microservices with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dynamic front-end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user interactions and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database management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Neo4j</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secure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comprehensive APIs consumed by various front-end applications, enhancing inter-service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requirements and deliver robust features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to uphold architecture standards and improve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facilitating CI/CD improvements and system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and deployment processes within a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to streamline the delivery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enhanced data processing and evidence analysis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promoting knowledge transfer and best practices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technologies and frameworks to continuously evolve the stack.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engineering principles and best practices for web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internal tools, optimizing backend functionality and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cloud-based systems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and reliability for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applications for performance and security, implementing best practices in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as a team lead.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 processes with a strong focus on quality assurance and CI/CD methodologies.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functionality and responsiveness.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applications, ensuring high performance and security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intuitive user interfaces, enhancing user experience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architectures, promoting the use of scalable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application issues to improve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technical debt by refactoring legacy code, increasing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FastAPI,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Microservices,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Neo4j</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REST,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Generative AI, Model Deployment, LLMs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