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Full Stack Developer with 11+ years of experience specializing in Shopify, Liquid, JavaScript, Node.js, and APIs. Proven ability to drive scalable solutions and optimize eCommerce platforms for performance and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eCommerce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Shopify 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experiences for high-traffic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Shopify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post-purchase customer experiences, creating bundle builders and custom checkout flows to boost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site performance metrics,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ensure fast load speeds and improved SEO.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Marketing, and Design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data protection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communication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Klaviyo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Recharge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and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audits and optimization initiatives leading to reduced bounce rates and increased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tasks using </w:t>
      </w:r>
      <w:r>
        <w:rPr>
          <w:rFonts w:asciiTheme="minorHAnsi" w:hAnsiTheme="minorHAnsi" w:cstheme="majorHAnsi"/>
          <w:b/>
          <w:bCs/>
          <w:lang w:val="en-US"/>
        </w:rPr>
        <w:t xml:space="preserve">ClickUp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deliveries and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A/B testing and conversion rate optimization (CRO) initiatives in partnership with Growth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eCommerce components and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streamlining customer experiences and increasing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with e-commerce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exchange between services, resulting in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back-end solutions, increasing functionality and security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performance optimization projects, implementing strategies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web analytics integration to ensure accurate event tracking and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interfaces, enhancing overall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eCommerce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 functionalities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debugging issues to ensure optimal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tools and services to extend platform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Node.js,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 Plus, ClickUp, Klaviyo, Recharge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Core Web Vitals, A/B Testing,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