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experience, I specialize in full-stack development using .NET, Azure, and API design. Proven expertise in leading development teams and managing scalable applications in humanitarian contexts, with a focus on Cognitive Services and cloud-first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humanitarian services, ensuring compliance with mission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cloud-first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of developers, providing mentorship and code reviews to enhance skill development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APIs, facilitating seamless integration across various platforms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UX designers to refine user stories into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practices for continuous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vendor partnerships for outsourced development, ensuring quality adherence to project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modern architectures, enhancing service delivery in disaster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architecture reviews and design sessions to align with best practices and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progress reports and presentations for stakeholders to ensure project transparency and alignment with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best practices in application design, significantly reducing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features within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practices, unit testing, and code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streamline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 of APIs and data services, ensuring smooth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architecture and design decisions to aid in future feature development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user acceptance testing (UAT) processes to ascertain application readiness before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data-driven solutions, improving interfaces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newer technologies,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troubleshooting efforts, ensuring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reviews to enhance product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 of existing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Angular,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Functions,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