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Engineering professional with 11+ years of experience leading teams and delivering secure, scalable applications. Proficient in Angular, NestJS, TypeScript, and cloud technologies. Proven track record in performance optimization, microservices architecture,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Delivery Team in building secure and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frontend architecture decisions and enforce engineering best practices across various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frontend engineers, fostering skill development and knowledge-sharing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frontend quality standards, focusing on performance, accessibility, and security in consumer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server-side rendering (SSR) to enhance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API integration across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BFF implementation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secure authentication processes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Product, UX, and DevOps teams for high-impact release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hands-on to critical features, enhancing application functionality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implement optimizations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to ensure alignment with project objectives and quality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high-traffic consumer applications as a senior engineer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competence in frontend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implementation of RESTful APIs and collaborated closely with backend teams on integration points.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testing strategies to ensure responsive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components for better performance and accessibility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practices within the team to enhance productivity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enhancements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and security standards through regular code reviews and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brainstorming sessions to optimize design and technical decision-making.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UX/UI designers to enhance application usability and visual appeal.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successful project deliverables on time, resulting in improved user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NestJS, Express.js,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Azure DevOps,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Karma,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Auth0, JWT, OAuth, GraphQL,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