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developing secure applications. Proficient in Go, TypeScript, React, and web security. Expert in building APIs and user interfaces. Passionate about zero trust architecture and efficient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Teleport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REST APIs and integrated them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platform security using zero trust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customer insights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server-side pagination and filtering capabilities to optimize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practices in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open-source community by publishing libraries and plugins used in Teleport.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alignment with security policies and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logging practices for better system monitoring and troubleshooting.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supporting user authentication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introduced best practices for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feedback, improving overall system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 of critical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standards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for performance and security risks, improving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the interface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feature implementation and collaborating closely with design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provided bug fixes for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feature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for systems and APIs to enhance team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Rust,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Vue.js, Redux,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 &amp; Tools</w:t>
      </w:r>
      <w:r>
        <w:rPr>
          <w:rFonts w:asciiTheme="minorHAnsi" w:hAnsiTheme="minorHAnsi" w:cstheme="majorHAnsi"/>
          <w:lang w:val="en-US"/>
        </w:rPr>
        <w:t xml:space="preserve">: Node.js, Express, Django,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OAuth, JWT, SSL/TLS, Zero Trust, Web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