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professional experience in NestJS, TypeScript, PostgreSQL, and AWS. Skilled in building and optimizing payment processing solutions for e-commerce platforms. Proven track record in designing and implementing reliable, high-performance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subscription management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billing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refactor payment processing flows, improving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database migrations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financial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comprehensive REST APIs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systematic debugging practices in production, resolving complex payment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code coverage for critical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align development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best practices and legacy code refactoring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logging and monitoring tools to ensure operational excellence and data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subscription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payment processors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Adyen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e-commerce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to promote best practices among team members while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schemas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comprehensive documentation for APIs and payment workflows, ensuring clarity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both coding practices and project management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design and management,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meetings as a key team member, providing status updates and progress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integrations with external APIs for data synchronization and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 through performance tuning and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Next.js, React,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Vercel,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Supabase,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