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Full Stack Engineer with over 11 years of experience in developing scalable applications. Expertise in Python, AWS, GraphQL, React, and Docker. Proven ability to lead architectural decisions and collaborate effectively in remote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design and implementation of scalable backend services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deployed serverless solutions on AWS, enhancing system efficiency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full-stack features for web and mobile applications utilizing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Flutter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engineering teams to define and execute the technical roadmap and system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improving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and enhanced existing systems, ensuring high availability and performance with </w:t>
      </w:r>
      <w:r>
        <w:rPr>
          <w:rFonts w:asciiTheme="minorHAnsi" w:hAnsiTheme="minorHAnsi" w:cstheme="majorHAnsi"/>
          <w:b/>
          <w:bCs/>
          <w:lang w:val="en-US"/>
        </w:rPr>
        <w:t xml:space="preserve">DynamoDB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code reviews to ensure adherence to coding standards and best practices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stakeholders for requirements gathering, ensuring alignment with business goals and technology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testing strategies for new features using modern testing frameworks, improving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system performance monitoring and observability to proactively identify and resolve issues before they impact users.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technical documentation for both internal engineers and external auditors, ensuring clear communication of system architecture.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with a focus on responsive design, leveraging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Tailwind 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 for seamless integration and deployment, utilizing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growth in their knowledge of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and refine project requirements and deliver solutions on schedule.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backend services for scalability, utilizing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like </w:t>
      </w:r>
      <w:r>
        <w:rPr>
          <w:rFonts w:asciiTheme="minorHAnsi" w:eastAsia="Times New Roman" w:hAnsiTheme="minorHAnsi" w:cs="Times New Roman"/>
          <w:b/>
          <w:bCs/>
          <w:lang w:val="en-US"/>
        </w:rPr>
        <w:t xml:space="preserve">DynamoDB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deployed </w:t>
      </w:r>
      <w:r>
        <w:rPr>
          <w:rFonts w:asciiTheme="minorHAnsi" w:eastAsia="Times New Roman" w:hAnsiTheme="minorHAnsi" w:cs="Times New Roman"/>
          <w:b/>
          <w:bCs/>
          <w:lang w:val="en-US"/>
        </w:rPr>
        <w:t xml:space="preserve">mobile applications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Flutter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engagement and interface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transition of legacy systems to </w:t>
      </w:r>
      <w:r>
        <w:rPr>
          <w:rFonts w:asciiTheme="minorHAnsi" w:eastAsia="Times New Roman" w:hAnsiTheme="minorHAnsi" w:cs="Times New Roman"/>
          <w:b/>
          <w:bCs/>
          <w:lang w:val="en-US"/>
        </w:rPr>
        <w:t xml:space="preserve">serverless architectures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significantly reducing operational overhead.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profiling, and automated testing of applications to enhance user experience.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as part of the engineering team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agile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and frontend development, executing core functionality of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systems, ensuring seamless user experiences and quick resolution of reported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to lower maintenance databases, improving overall performance with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DynamoDB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Involved in the full software lifecycle, from requirements gathering to deployment of </w:t>
      </w:r>
      <w:r>
        <w:rPr>
          <w:rFonts w:asciiTheme="minorHAnsi" w:eastAsia="Times New Roman" w:hAnsiTheme="minorHAnsi" w:cs="Times New Roman"/>
          <w:b/>
          <w:bCs/>
          <w:lang w:val="en-US"/>
        </w:rPr>
        <w:t xml:space="preserve">web applications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processes and system designs, facilitating smoother knowledge transfer and onboarding of new team members.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Flutter, Next.js, GraphQL, Tailwind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Lambda, DynamoDB, Terraform,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NoSQL, Firebase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 Development</w:t>
      </w:r>
      <w:r>
        <w:rPr>
          <w:rFonts w:asciiTheme="minorHAnsi" w:hAnsiTheme="minorHAnsi" w:cstheme="majorHAnsi"/>
          <w:lang w:val="en-US"/>
        </w:rPr>
        <w:t xml:space="preserve">: Flutter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S3, Serverless Framework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