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 in building scalable solutions. Proficient in Node.js, GraphQL, and MongoDB with a focus on payment systems and high-performance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and scaling payment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global transactions and subscriptions.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resilient microservices architecture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architectural decisions to improve system performance and security across payment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product teams to enhance user experience and transaction reliability based on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Automating CI/CD processes ensuring rapid deployment of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best practices for code quality and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design reviews and mentoring junior developers on scalable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Integrating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streamline payment workflows and manage subscriptions.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Monitoring system performance using observability tools to ensure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Enhancing security protocols to safeguard transaction data as per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high-performance applications supporting over 10,000 concurrent users.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implementation of features for interactive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helping them adapt to best coding practices and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RESTful APIs for easy integration with front-end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management and real-time responses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project scopes and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set up continuous integration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modern frameworks, improving performance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enhancing user experience by integrating payment solutions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 ensuring minimal downtime and operational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processes to enhance code quality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UI components based on client feedback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production issues, improving system stability and performance considerably.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projects, supporting over 5,000 active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GraphQL,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Payment Systems</w:t>
      </w:r>
      <w:r>
        <w:rPr>
          <w:rFonts w:asciiTheme="minorHAnsi" w:hAnsiTheme="minorHAnsi" w:cstheme="majorHAnsi"/>
          <w:lang w:val="en-US"/>
        </w:rPr>
        <w:t xml:space="preserve">: Stripe, Fintech, Payment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