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designing and developing data-driven applications. Proficient in Python, React, and managing Dagster workflows to build scalable systems. Passionate about maintaining high-quality code and collaborating in remote settings.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reliability and observability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communication between frontend and backend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teams to optimize data processes and workflows, increasing overall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technical decisions within a fully remote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improved CI/CD processes, deploying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managing operational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clean, maintainable, and well-tested code through rigorous code reviews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discussions, aligning technical vision with product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regular retrospectives to refine development processes and improve team collaboration remotely.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track API performance and application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the backend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the frontend, driving significant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code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communication between client and server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data modeling initiatives, improving relational database structures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responsive design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clarify requirements and deliver impactful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empowering the development team with advanced skills.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streamlining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accessibility and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unstructured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delivering projects on time with a strong focus on quality, achieving 95%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Orchestration</w:t>
      </w:r>
      <w:r>
        <w:rPr>
          <w:rFonts w:asciiTheme="minorHAnsi" w:hAnsiTheme="minorHAnsi" w:cstheme="majorHAnsi"/>
          <w:lang w:val="en-US"/>
        </w:rPr>
        <w:t xml:space="preserve">: Dagster,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Git,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