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Driven Full Stack Engineer with over 11 years of experience in building scalable SaaS applications. Proficient in NodeJS, React, TypeScript, and Google Cloud technologies. Expertise includes microservices architecture, CI/CD, and leveraging AI coding assistants for enhanced productivity.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core features for </w:t>
      </w:r>
      <w:r>
        <w:rPr>
          <w:rFonts w:asciiTheme="minorHAnsi" w:hAnsiTheme="minorHAnsi" w:cstheme="majorHAnsi"/>
          <w:b/>
          <w:bCs/>
          <w:lang w:val="en-US"/>
        </w:rPr>
        <w:t xml:space="preserve">Calendly’s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AI Notetaker, utilizing </w:t>
      </w:r>
      <w:r>
        <w:rPr>
          <w:rFonts w:asciiTheme="minorHAnsi" w:hAnsiTheme="minorHAnsi" w:cstheme="majorHAnsi"/>
          <w:b/>
          <w:bCs/>
          <w:lang w:val="en-US"/>
        </w:rPr>
        <w:t xml:space="preserve">NodeJS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service-oriented architecture, improving platform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code quality and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Golang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 and Design teams for feature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automation tools for optimizing development workflows within the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code quality assessments, ensuring high standards in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and orchestration of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on-call rotations, responding to critical system alerts with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coding tools, enhancing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observability practices by implementing monitoring solutions for deployed services.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and maintained microservices architecture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product scalability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UI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feature enhancements and UX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focusing on best coding practices and effective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address user feedback and incorporate enhancements into the product.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robust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CI/CD processes, facilitating faster and more reliable software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ensuring team alignment and project success.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backend APIs for performance, utilizing caching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Labs’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SaaS products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integrations, ensuring minimal disruption to active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Generated detailed documentation for developed features, improving team knowledge base.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directly with stakeholders to gather and refine requirements for new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and integration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code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contributed to code reviews, promoting best practices and knowledge sharing within the team.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NodeJS, React, Express, Golang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Kubernetes,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</w:t>
      </w:r>
      <w:r>
        <w:rPr>
          <w:rFonts w:asciiTheme="minorHAnsi" w:hAnsiTheme="minorHAnsi" w:cstheme="majorHAnsi"/>
          <w:lang w:val="en-US"/>
        </w:rPr>
        <w:t xml:space="preserve">: Git, JIRA,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