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11+ years of experience in software development. Proficient in AWS, Terraform, CI/CD, JavaScript, and React. Adept at building scalable applications and optimizing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for automated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responsive web applications,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optimized existing applications, improving performance by tuning configurations and implementing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next-generation applications to align with business goals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coding, architecture, and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quality and maintainability of codebase while implementing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solutions integrating various APIs across platforms to streamline data processing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new features from development through deployment ensuring quality through comprehensive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risks in applications and infrastructures, implementing security protocols to maintain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technical processes for future reference and team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features for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load times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 to support features and improve data flow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contributing to team skill development and knowledge sharing in modern web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scrum processes, leading sprint planning and being active in daily stand-ups to evaluate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libraries, enhancing application functionality while maintaining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ensure all features are tested thoroughly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 pipelines for faster deployment, reducing the time required for testing and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applications, utilizing metrics to improve response times by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projects, focusing on full-stack implementation using fundamental languages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system migrations and integrations, ensuring minimal downtime during transitions and feature rollouts.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to streamline workflows and improve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overall code quality and sharing best practices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bugs by implementing testing strategies early in the development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