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11 years of experience specializing in C#, Java, React, and cloud technologies like AWS and Azure. Expertise in developing scalable web applications, optimizing RESTful APIs, and leading cross-functional teams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client-server communication, enhancing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high-quality software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sprints,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integrity and facilitating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to ensure high availability and performance tuning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by up to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RBAC security protocols in applications,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guided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emerging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quantum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propose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implementation of CI/CD pipelines, automating deployments and testing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focused on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transform business requirements into functional software using continuous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structures and queries to improve application performance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system scalability through effective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best coding practices and performance monitoring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software releases with minimal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platform enhancements, driving technology adoption aligned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data accessibility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for performance and reliability across several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feature requirements and design specifications for application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backend issues and deployed bug fixes, enhancing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delivering high-quality code within team set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C++,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Ruby on Rails, Next.js,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SQL Server, PostgreSQL, DBMS optimization,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Debugging, Code reviews, Performance monitoring, Unit tests, Integration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GitHub, Bitbucket, SVN, Agile, Linux, VBA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