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experience, skilled in Next.js, React, Supabase, and AI tools like OpenAI. Expert in building scalable applications and implementing AI solutions for industry-specific needs.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core AI modules for pet care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Supabase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daycare scheduling systems with real-time capacity management integrating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intelligent recommendations.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deployment of grooming appointment features, enhancing user experience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payment processing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multi-tenant structures for various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voice-enabled functionalities using </w:t>
      </w:r>
      <w:r>
        <w:rPr>
          <w:rFonts w:asciiTheme="minorHAnsi" w:hAnsiTheme="minorHAnsi" w:cstheme="majorHAnsi"/>
          <w:b/>
          <w:bCs/>
          <w:lang w:val="en-US"/>
        </w:rPr>
        <w:t xml:space="preserve">Deepgram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communication in pet service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provide user-focused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 for component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AI-driven functionalities enhancing operational efficiency within pet 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of system architecture and integration flows to ensure clarity and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ensuring high availability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monitoring dashboards to oversee application performance and uptime utilizing observability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feature-rich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client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Supabase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software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components in SaaS products focused on enhanced data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integrating payment solutions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user subscriptions and payments.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define application structure and ensure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developing intelligent features, enhancing user interaction with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teams to align development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core services, significantly improving response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in web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coded RESTful APIs to support frontend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applications to ensure stable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frontend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engaging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system upgrades, ensuring minimal downtime and improved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workflow, contributing to sprint planning and retrospectives.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Tailwind CSS, Supabase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Payments &amp; APIs</w:t>
      </w:r>
      <w:r>
        <w:rPr>
          <w:rFonts w:asciiTheme="minorHAnsi" w:hAnsiTheme="minorHAnsi" w:cstheme="majorHAnsi"/>
          <w:lang w:val="en-US"/>
        </w:rPr>
        <w:t xml:space="preserve">: Stripe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Tools &amp; Platforms</w:t>
      </w:r>
      <w:r>
        <w:rPr>
          <w:rFonts w:asciiTheme="minorHAnsi" w:hAnsiTheme="minorHAnsi" w:cstheme="majorHAnsi"/>
          <w:lang w:val="en-US"/>
        </w:rPr>
        <w:t xml:space="preserve">: OpenAI, Claude Code, Vapi, Deepgram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