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Developer with over 11 years of experience specializing in Java, Play Framework, and React. Expertise in building scalable applications and optimizing RESTful APIs. Proven track record in modernizing legacy systems while ensuring platform stability.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backend services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Play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modernizing legacy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design of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optimal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translate stakeholder requirements into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protocols such as </w:t>
      </w:r>
      <w:r>
        <w:rPr>
          <w:rFonts w:asciiTheme="minorHAnsi" w:hAnsiTheme="minorHAnsi" w:cstheme="majorHAnsi"/>
          <w:b/>
          <w:bCs/>
          <w:lang w:val="en-US"/>
        </w:rPr>
        <w:t xml:space="preserve">OAuth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JWT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application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and resolve production issues; focus on platform stability during transition phases.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build high-performance frontend components following best practices and hooks.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code audits to ensure high-quality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full stack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for relational databases, ensuring efficient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 CI/CD practices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development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project timelines and deliverables to ensure successful project execution.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Play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supported high-traffic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culture of knowledge sharing and continuous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and refine application features based on user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Advanced security measures in applications, employing </w:t>
      </w:r>
      <w:r>
        <w:rPr>
          <w:rFonts w:asciiTheme="minorHAnsi" w:eastAsia="Times New Roman" w:hAnsiTheme="minorHAnsi" w:cs="Times New Roman"/>
          <w:b/>
          <w:bCs/>
          <w:lang w:val="en-US"/>
        </w:rPr>
        <w:t xml:space="preserve">OAuth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JWT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Leveraged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related modern libraries to enhance user interface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legacy systems for improved integration with contemporary technologies and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maintained high standards for code quality.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web features and enhancements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Play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integrations, ensuring minimal downtime and user impact.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debugging of applications, enhancing code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software development lifecycle, contributing to feature planning and execution.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stakeholders in gathering and analyzing project requirements to align technical and business objectives.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database efficiency by optimizing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metrics improved response time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Play Framework, React, Restful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Authentication</w:t>
      </w:r>
      <w:r>
        <w:rPr>
          <w:rFonts w:asciiTheme="minorHAnsi" w:hAnsiTheme="minorHAnsi" w:cstheme="majorHAnsi"/>
          <w:lang w:val="en-US"/>
        </w:rPr>
        <w:t xml:space="preserve">: OAuth, JWT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WebSockets, Socket.io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