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building enterprise web applications. Proficient in Java, React, SQL, and REST API development, with a strong focus on usability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leading small teams to deliver high-quality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 API endpoints to enhance product functionalities and integrations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Agile practices and effective coding standards to ensure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transform customer requirements into high-quality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 to maintain application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innovative prototypes for advanced features, focusing on usability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improve application deployment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monitor application performance and implement optimizations to ensure high availability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decisions ensuring alignment with business goals, security, and scalability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cross-functional teams to align on project timelines and deliverables.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as a senior developer on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and optimized backend systems for enhanced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during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various front-end functionalities and ensure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that increase product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focusing on security and best practices,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maintained repository hygiene in a distributed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meetings to effectively manage project timelines and deliverable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conducting bug fixes and optimizations to improve overall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effective querying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optimizations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system issues and implement solutions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legacy system migrations to modern web technologies, increasing maintainability and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Spring Boot,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