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and maintaining web applications using React, Java, Python, SQL, and AWS. Proficient in DevOps practices and familiar with testing and CI/CD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transition of legacy systems to modern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services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scalable solutions within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 enhancements and feature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coding and architecture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to automate processes,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technical assessments for new projects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security best practices in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clear communication with stakeholders to gather requirements and provide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to enhance technology and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delivering high-quality features and enhancements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code reviews, focusing on code quality and maintainability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robust deployment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translate business requirements into technical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frontend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cross-platform compatibility and responsive design across application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management in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frameworks and processes for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actively in team discussions, focusing on feature enhancements and technical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