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Developer with over 11 years of experience in developing scalable applications. Proficient in Python, JavaScript, React, Node.js, and AWS, focusing on delivering solutions that drive business value.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for full stack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governance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application requirements and align technical solutions with strategic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growth in coding standards and best practices in full stack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performance, ensuring scalability and robustness for user load increases,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technical presentations, ensuring adherence to best practices and continuous improvement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integrate various data sources to improve application features, enhancing overall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development of interactive UI components, improving client-side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 with machine learning algorithms to derive actionable insights from user data for strategic decision 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API endpoints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seamless data communication between front-end and back-end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complex technical ideas effectively to stakeholders, supporting strategic planning and project direction.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 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third-party APIs for enhanced data accessibility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effective coding practices and teamwork.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specifications and scope for ongoing projects,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monitoring and optimizations, employing analytical tools to improve application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and data protection measures within applications, aligning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technical workshops to enhance team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technologies and application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application troubleshooting and debugging sessions, effectively resolving complex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platforms, enhancing application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web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teams to deliver technical solutions that met project timelines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system security measures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documentation of software design processes, guidelines, and standards to improve team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Java, C#, PHP,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Django,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