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building scalable applications using Node.js, Java, Python, React, and PostgreSQL. Passionate about mentoring, educational content creation, and contributing to open-source healthcare software.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healthcare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clinical workflow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system design for new features, aligning with </w:t>
      </w:r>
      <w:r>
        <w:rPr>
          <w:rFonts w:asciiTheme="minorHAnsi" w:hAnsiTheme="minorHAnsi" w:cstheme="majorHAnsi"/>
          <w:b/>
          <w:bCs/>
          <w:lang w:val="en-US"/>
        </w:rPr>
        <w:t xml:space="preserve">openEHR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open-source repositories by writing clean, maintainable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performing thorough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learning environment through workshops and technical writing.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educational materials, tutorials, and sample applications to support developer community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client project management, ensuring successful implementation of requirements and technical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best practices for software development, focusing on code quality,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Medblocks at industry conferences, demonstrating our technology stack to diverse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education teams to identify learning opportunities for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Curated content for the Medblocks learning portal, enhancing educational resources for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requirement gathering sessions with stakeholders to define project scopes and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interactive e-learning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 architectures to facilitate scalable application design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while conducting code reviews and providing feedback on technical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project requirements and design system specifications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instructional materials and drafts for technical documentation, simplifying complex topics for broader audiences.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planning and execution of product demonstrations to showcase new features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open-source initiatives, contributing code enhancements and documentation for community benefit.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improvements and bug fixes while maintaining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and execute unit tests ensuring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transition legacy systems to modern architectures through migration strategies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CI/CD pipelines using Git and Jenkins to streamline deployments.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Next.js,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Firebase,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Caching</w:t>
      </w:r>
      <w:r>
        <w:rPr>
          <w:rFonts w:asciiTheme="minorHAnsi" w:hAnsiTheme="minorHAnsi" w:cstheme="majorHAnsi"/>
          <w:lang w:val="en-US"/>
        </w:rPr>
        <w:t xml:space="preserve">: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 FHIR, openEHR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