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in building scalable applications. Proficient in Vue.js, Nuxt.js, TypeScript, Node.js, Postgres, and CI/CD practices using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requirements, improving development efficiency and product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integrated third-party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SendGrid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code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regarding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workflows, fostering team knowledge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stability via comprehensive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Maximized performance through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design, focusing on mobile-first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enhance user engagement and expand functionalities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environment-specific configurations for development, staging, and production, improving deployment consistency.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interaction and system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application components, enhancing scalability and performance 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QA processes, improving testing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continuous deployment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Netlify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delivery pipeline and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UI/UX design, ensuring responsive layouts across different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discussions for architectural improvements, paving the way for scalable solutions in future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technical project specifications, aiding in knowledge transfer and project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front-end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development and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migrations to modern frameworks, enhancing system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testing frameworks, improving overall code reliability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database management and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that increased application performance by 30% through code optimization and refactoring.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Nuxt.js, Node.js, Tailwind CSS,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Vee-validate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Netlify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Stripe, SendGrid, OpenAI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