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development, specializing in C#, .NET Core, Angular, and AI-integrated solutions. Proven expertise in delivering healthcare applications under HIPAA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Agile teams to elicit business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AI-integrated 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Undertook project ownership, driving tasks from conception through delivery with a focus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application issues across production and pre-production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enhance user experiences by incorporating feedback into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to support compliance with security standards and procedural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to facilitate seamless data interchange within healthcare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 and accessibility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contributed to sprint planning, and collaborated on backlog refinement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and implemented changes to meet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to improve maintainability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processes, deploying applications to various environments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enhancing legacy systems and implementing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various stages of application design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database schemas and writing stored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deliver projects on time while managing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ensure functionality across applications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solutions on time, receiving positive stakeholder feedback as confirmed by project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T-SQL,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HL7, FHIR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 DevOps,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HIPAA, NIST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