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Results-focused Full Stack Developer with over 11 years of experience in building scalable applications using SharePoint, React, TypeScript, and Azure. Expert in developing end-to-end solutions, API integrations, and AI-driven features for modern digital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end-to-end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App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managed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Microsoft Teams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financial systems to streamline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architectural decisions and platform ownership for </w:t>
      </w:r>
      <w:r>
        <w:rPr>
          <w:rFonts w:asciiTheme="minorHAnsi" w:hAnsiTheme="minorHAnsi" w:cstheme="majorHAnsi"/>
          <w:b/>
          <w:bCs/>
          <w:lang w:val="en-US"/>
        </w:rPr>
        <w:t xml:space="preserve">Infodash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AI-powered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intelligent search and data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security and compliance by applying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AI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rigorous testing and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architects to translate business needs into technical solutions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the application of modern technologies and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to align technical implementations with organizational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SPFx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focusing on user-centric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customizations and integrated features for improved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for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services for efficient data handling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CI/CD tools for Azure-based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 and devised optimizations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incorporate AI-driven functionalities into existing platforms, enhancing usability.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user experience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and modern web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connect with external data 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web architectures that leverage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teams to ensure adherence to development standards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by delivering features on time and improving existing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SPFx,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Functions, Azure App Services, Azure Data Factory,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SQL, SQL Server,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APIs</w:t>
      </w:r>
      <w:r>
        <w:rPr>
          <w:rFonts w:asciiTheme="minorHAnsi" w:hAnsiTheme="minorHAnsi" w:cstheme="majorHAnsi"/>
          <w:lang w:val="en-US"/>
        </w:rPr>
        <w:t xml:space="preserve">: RESTful APIs, Microsoft Graph, Power Automate, Azure Cognitive 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Large Language Models, Artificial Intelligence, Conversational Agents, Data-Driven Insights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