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experience, specializing in Java, Spring Boot, and Angular. Expertise in Jenkins for CI/CD and building scalable applications in the cloud. Strong focus on delivering quality software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contact center voice channel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hosted on agent desktops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platforms and initiatives, ensuring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Agile teams on software requirements, performing detailed technical analysis and discovery.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APIs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internal and external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securing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UI/UX teams to enhance the user experience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technical documentation, translating business requirements into functional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collaborations, aligning technical insights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engineering and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security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web services and client-side business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and productivity in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features for online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styling.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and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system migrations to cloud infrastructure, ensuring minimal downtime and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integration, optimizing build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improving reliability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architecture and workflows, streamlining knowledge sharing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smooth operation and timely updates with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 globally.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discussions to refine technical specifications based on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several feature enhancements, improving customer satisfaction ratings.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CSS, HTML,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Node.js, jQuery,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Jenkins,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 API, API Gateways,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