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in software engineering using Svelte, Node.js, PostgreSQL, and Redis. Expertise in developing scalable applications, CI/CD practices, and security compliance in AI-driven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Workers’ Comp claims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enhancing user experience and claim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on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with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secure APIs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code quality and performance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improved application performance, focusing on scalability and security risks mitigation.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and intuitive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an engaging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domain experts to deliver impactful features that meet customer needs and compliance mandates.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solutions, improving application response times and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ceremonies, enhancing team collaboration and project delivery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key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in principles of users interface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sprint planning and retrospectives to drive continuous improvement in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measures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for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performance tuning and monitoring of applications deployed on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ensure seamless integration of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Devised and maintained development documentation to facilitate onboarding and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feature-rich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share knowledge with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minimal downtime and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validating application functionalities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deliverables and successfully launched new features for the application.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