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Developer with 11+ years in software engineering. Proficient in Python, Java, and TypeScript, working to enhance financial systems. Passionate about implementing modern DevOps practices and optimizing system architectures for federal agencies.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financial data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applications, improving developer efficiency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continuous integration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deliverables and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and troubleshooting of complex system issues,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SQL for data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collaborations to assess and fulfill regulatory requirements in financial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elevating code quality and deployment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Git version control processes, enforcing best practices in source code management and collaborative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development lifecycle using modern DevOps practices, ensuring timely feature delivery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data processing systems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XBRL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streamlining financial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reviews to enhance system architecture and code utilization, driving increased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robust solutions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usability and responsiveness of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system design, fostering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by implementing microservices architecture, increasing system modularity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systems meet regulatory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teams to integrate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external integrations, enhancing the interoperability of educational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database security and compliance with industry regulations.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web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component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interface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efforts to transition legacy systems to cloud-based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automated testing processes, improving feature delivery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individual projects that improved system functionalities, achieving a 30%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Django, Flask,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Docker,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XML, XBRL, RESTful APIs,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