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building and maintaining applications. Proficient in HTML, CSS, JavaScript, TypeScript, and frameworks like React and Next.js. Strong engagement in CI/CD workflows and API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web architecture strategies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client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code quality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design and engineering teams ensuring efficient delivery of high-quality digital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Netlify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processes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seamless data interaction between front-end and back-end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headless CMS solutions like </w:t>
      </w:r>
      <w:r>
        <w:rPr>
          <w:rFonts w:asciiTheme="minorHAnsi" w:hAnsiTheme="minorHAnsi" w:cstheme="majorHAnsi"/>
          <w:b/>
          <w:bCs/>
          <w:lang w:val="en-US"/>
        </w:rPr>
        <w:t xml:space="preserve">Contentful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content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architecture decision-making processes, primarily focusing on modern web stack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reviews, emphasizing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their skills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responsive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frameworks using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robust product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and best practices for a collaborative team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feature development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and modern framework adoption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component libraries facilitating consistent UI across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 cross-functional team to deliver projects leveraging cloud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advocating for clean and maintainable code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optimized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services ensuring optimal performance and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CI/CD pipelines improving deployment efficiency by 25%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the integration of third-party APIs to enhance application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web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manual QA processes for feature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improve user experience on digital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projects on time, contributing to a 15% increase in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Vue.js, Node.js, Gatsby, Astro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Vite, NPM, Sass, PostCSS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Headless CMS</w:t>
      </w:r>
      <w:r>
        <w:rPr>
          <w:rFonts w:asciiTheme="minorHAnsi" w:hAnsiTheme="minorHAnsi" w:cstheme="majorHAnsi"/>
          <w:lang w:val="en-US"/>
        </w:rPr>
        <w:t xml:space="preserve">: REST, GraphQL, Contentful, DatoCMS, Sanity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Netlify, Vercel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