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Developer with 11+ years of experience in building scalable web applications. Proficient in C#, ASP.NET, React, Next.js, Azure, and AWS. Experienced in leading architecture decisions and optimizing enterprise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discussions, defining integration patterns and data flow for cloud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driving best practices in code quality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pipelines, automating deployments and optimizing development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RESTful APIs, ensuring secure and efficient data exchange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proactive troubleshooting and performance tuning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robust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practices, conducting code reviews to ensure adherence to quality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 on building reusable components and shared services to enhance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accessibility standards (WCAG) within digital applications, ensuring inclusivity across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technical input on sprint planning and project estimates.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Jira, Sitecore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