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Full Stack Application Developer with over 11 years of experience in delivering robust solutions using Java, Spring Boot, Angular, RESTful services, and SQL databases. Proven expertise in collaborative environments leveraging SAFe methodologies and strong communication skills to bridge technical concepts for stakeholders.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applications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Angular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meet business needs in an agile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and provided technical oversight to ensure high code quality and performance across several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Communicated complex technical solutions to non-technical stakeholders, aligning development efforts with business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detailed functional requirement documentation by collaborating closely with customers and architects.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system observability by integrating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containers for application deployment and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cross-team collaboration to streamline CI/CD processes utilizing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Maven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for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front-end technologies like </w:t>
      </w:r>
      <w:r>
        <w:rPr>
          <w:rFonts w:asciiTheme="minorHAnsi" w:hAnsiTheme="minorHAnsi" w:cstheme="majorHAnsi"/>
          <w:b/>
          <w:bCs/>
          <w:lang w:val="en-US"/>
        </w:rPr>
        <w:t xml:space="preserve">HTML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application performance through thorough unit and integration testing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application monitoring and logging to identify and resolve performance bottlenecks rapidly.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regular backlog grooming sessions to align development tasks with evolving project priorities.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the adoption of agile methodologies, resulting in increased flexibility and delivery speed.</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full-stack applications, ensuring functionality and performance with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junior developers, promoting knowledge sharing and fostering professional growth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RESTful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web services for seamless integration with front-end applications, utilizing </w:t>
      </w:r>
      <w:r>
        <w:rPr>
          <w:rFonts w:asciiTheme="minorHAnsi" w:eastAsia="Times New Roman" w:hAnsiTheme="minorHAnsi" w:cs="Times New Roman"/>
          <w:b/>
          <w:bCs/>
          <w:lang w:val="en-US"/>
        </w:rPr>
        <w:t xml:space="preserve">Spring JPA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access.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unit testing and optimization of applications to enhance reliability and user experience with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business stakeholders to understand requirements and translate them into technical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database design and queries with </w:t>
      </w:r>
      <w:r>
        <w:rPr>
          <w:rFonts w:asciiTheme="minorHAnsi" w:eastAsia="Times New Roman" w:hAnsiTheme="minorHAnsi" w:cs="Times New Roman"/>
          <w:b/>
          <w:bCs/>
          <w:lang w:val="en-US"/>
        </w:rPr>
        <w:t xml:space="preserve">Oracle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data access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Promoted continuous improvement initiatives through agile practices, leading to significant increases in development speed and team efficiency.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scalable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 focusing on high-quality code delivery.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functionality based on customer feedback, maintaining alignment with business objectives.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ensuring minimal downtime and data integrity during transitions between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design discussions and contributed to architectural decisions impacting application structure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efficient and reusable code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application usability.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testing and deployment of applications, contributing to key project milestones and timelines.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TypeScript,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Angular, AngularJS, Bootstrap,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Oracle, MySQL, SQL Server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&amp; CI/CD</w:t>
      </w:r>
      <w:r>
        <w:rPr>
          <w:rFonts w:asciiTheme="minorHAnsi" w:hAnsiTheme="minorHAnsi" w:cstheme="majorHAnsi"/>
          <w:lang w:val="en-US"/>
        </w:rPr>
        <w:t xml:space="preserve">: Maven,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Git, Azure DevOps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