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AI and web development. Proficient in Python, JavaScript, Node.js, React, and TensorFlow for delivering AI-assisted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application architecture for AI healthcare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machine learning models for enhanced healthcare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testing and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ensured adherence to healthcare-grade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product goals with development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AI workflows to enhance accuracy and robustness of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that reduced system latency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for system architecture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advanced AI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agile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deliver quality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web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handled migrations to NoSQL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services into applications to streamline API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achieve higher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project that optimized existing platform performance, reducing processing time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in healthcare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client-side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SQL databases for maintaining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fostering a collaborative work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projects within deadlines, contributing to team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