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Frontend Engineer with over 11 years of experience in building scalable web applications. Proficient in HTML, CSS, and JavaScript, familiar with React, and committed to enhancing user experience. Proven history of converting legacy systems into modern architectures.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the </w:t>
      </w:r>
      <w:r>
        <w:rPr>
          <w:rFonts w:asciiTheme="minorHAnsi" w:hAnsiTheme="minorHAnsi" w:cstheme="majorHAnsi"/>
          <w:b/>
          <w:bCs/>
          <w:lang w:val="en-US"/>
        </w:rPr>
        <w:t xml:space="preserve">members portal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new product offerings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Tailwind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efforts to refactor </w:t>
      </w:r>
      <w:r>
        <w:rPr>
          <w:rFonts w:asciiTheme="minorHAnsi" w:hAnsiTheme="minorHAnsi" w:cstheme="majorHAnsi"/>
          <w:b/>
          <w:bCs/>
          <w:lang w:val="en-US"/>
        </w:rPr>
        <w:t xml:space="preserve">legacy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enhance the user interface with modern design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UX teams to create user-centered designs, ensuring high-quality visuals and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component performance through </w:t>
      </w:r>
      <w:r>
        <w:rPr>
          <w:rFonts w:asciiTheme="minorHAnsi" w:hAnsiTheme="minorHAnsi" w:cstheme="majorHAnsi"/>
          <w:b/>
          <w:bCs/>
          <w:lang w:val="en-US"/>
        </w:rPr>
        <w:t xml:space="preserve">Webpack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asset loading, reducing load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and conducted </w:t>
      </w:r>
      <w:r>
        <w:rPr>
          <w:rFonts w:asciiTheme="minorHAnsi" w:hAnsiTheme="minorHAnsi" w:cstheme="majorHAnsi"/>
          <w:b/>
          <w:bCs/>
          <w:lang w:val="en-US"/>
        </w:rPr>
        <w:t xml:space="preserve">code reviews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uphold coding standards and maintain code quality across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improving deployment speed and reducing release cycles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frontend technologies, improving team capabilities and knowledge transfer.</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company's evolving design toolkit, enhancing user experience across all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high standards of code quality via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unit testing and continuous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cross-team workshops to integrate design thinking into development processes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create consistent development environments for the engineering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developing user interfaces for learning management systems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existing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to improve performance and maintainability, introducing modular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best practices in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managers to define requirements and develop solutions that met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suites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 quality and performance of delivered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 for continuous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to streamline development workflows,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migration of the platform from legacy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to modern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responsive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during project lifecycles.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 gatherings and wrote detailed specs for functionality to be developed.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new server environments, enhancing system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implement visually appealing and user-friendly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 debugging and troubleshooting issue resolution for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efforts, delivering 100% of projects on time and meeting quality benchmarks.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HTML, CSS, JavaScript, PHP,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Bootstrap, Tailwind, Webpack,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Docker, VSCode,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Methodologies, CI/CD, Responsive Design, Unit Testing, Code Reviews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Heroku</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