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Frontend Engineer with 11+ years of experience in building high-performance applications. Proficient in React, TypeScript, Next.js, and Node.js, delivering optimal user experiences and pixel-perfect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architecture decisions, enhancing frontend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UI layouts and components across the application, enforcing design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pixel-perfect interfaces aligning with user experience mandates,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refine feature specifications and ensure end-to-end delivery on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load times through code splitting and efficient asset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coding standards,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aesthetic values and user-centric focus.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retrospectives to improve team workflow and communication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regular in-person retreats to promote team bonding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complex B2B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frontend feature development and architecture improvements, enhancing overall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efficient coding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cross-functional teams to define product requirements and ensure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scalable backends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workflows,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 and optimize application performance utilizing analytical tools and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ensuring adherence to quality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loading times and improving UI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processes and improved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translate wireframes into functional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to ensure code quality and functionality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delivering projects ahead of schedule, improving overall team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