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Mobile Engineer with over 11 years of experience in iOS and Unity development. Proven expertise in building responsive applications, optimizing performance, and integrating innovative UI/UX designs. Proficient in Swift, UIKit, and Unity technologies, driving product vision in a startup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the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native app, enhancing user experience through refined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Unity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native plugins, optimizing cross-platform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WidgetKit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home screen widgets, optimizing rendering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tuning efforts for the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app, achieving faster load times and reduced battery consumption.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code generation and optimization, increasing development speed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Technical Artist to seamlessly integrate </w:t>
      </w:r>
      <w:r>
        <w:rPr>
          <w:rFonts w:asciiTheme="minorHAnsi" w:hAnsiTheme="minorHAnsi" w:cstheme="majorHAnsi"/>
          <w:b/>
          <w:bCs/>
          <w:lang w:val="en-US"/>
        </w:rPr>
        <w:t xml:space="preserve">VFX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animations into the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maintain a high-quality codebase and UI consistency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Iteratively enhanced the unboxing flow based on user feedback, improving overall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 deployment strategies for a smoother App Store launch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skill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rapid prototyping and iterative releases for enhanced product features.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for a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architecture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and debugging strategies, improving app stability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interfaces,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refine product concepts, translating them into functional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user feedback into the development cycle, enhancing the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alignment with product goals and priorities.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of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and functionality through rigorous testing and debugging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codebases, improving onboarding for new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user engagement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high-fidelity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in the app.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 revisions based on analytics, leading to a 15%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Objective-C,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Unity, iOS API integration, WidgetKit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UIKit, SwiftUI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Xcode, App Store, AI tools, CocoaPods,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Testing</w:t>
      </w:r>
      <w:r>
        <w:rPr>
          <w:rFonts w:asciiTheme="minorHAnsi" w:hAnsiTheme="minorHAnsi" w:cstheme="majorHAnsi"/>
          <w:lang w:val="en-US"/>
        </w:rPr>
        <w:t xml:space="preserve">: Performance tuning, Debugging, Code quality, CI/CD, User feedback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</w:t>
      </w:r>
      <w:r>
        <w:rPr>
          <w:rFonts w:asciiTheme="minorHAnsi" w:hAnsiTheme="minorHAnsi" w:cstheme="majorHAnsi"/>
          <w:lang w:val="en-US"/>
        </w:rPr>
        <w:t xml:space="preserve">: Cross-team collaboration, Technical Artist collaboration,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