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Engineer with over 11 years of experience in building applications using React, TypeScript, and React Native. Proven track record in developing user-centric applications, ensuring code quality, and driving best practices. Adept at collaborating cross-functionally to deliver impactful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wildfire detection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project goals, design, and requirements for the mobile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reviews, ensuring adherence to best practices and maintainability while emphasizing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legacy code by refactoring components, enhancing performance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application features, aligning functionality with user needs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 code quality culture through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methodologies and accessibility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robust application architecture, prioritizing </w:t>
      </w:r>
      <w:r>
        <w:rPr>
          <w:rFonts w:asciiTheme="minorHAnsi" w:hAnsiTheme="minorHAnsi" w:cstheme="majorHAnsi"/>
          <w:b/>
          <w:bCs/>
          <w:lang w:val="en-US"/>
        </w:rPr>
        <w:t xml:space="preserve">REST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and cross-device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tools to ensure project alignment with technological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mobile development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debt discussions, prioritizing work to maintain a healthy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libraries and APIs, elevating application usability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significant feature enhancements for a mobile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focused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component development and responsive design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develop innovative mobile solutions that meet customer needs and improve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extensive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reliable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agile development process, contributing to sprint planning and retrospectives to enhance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enhancing performance metrics and incorporating user feedback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decisions concerning application design, technology stacks,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Promoted the use of design systems to improve consistency across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a web platform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offering feedback based on industry best practices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 to modern frameworks, enhancing application efficiency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translate wireframes into interactive interfaces, ensuring alignment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bugs by implementing automated tests, increasing the overall stability of the application.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Redux, Material-UI,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Mobile Application Development, React Native, Cross-Device Compatibility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Code Quality &amp; Testing</w:t>
      </w:r>
      <w:r>
        <w:rPr>
          <w:rFonts w:asciiTheme="minorHAnsi" w:hAnsiTheme="minorHAnsi" w:cstheme="majorHAnsi"/>
          <w:lang w:val="en-US"/>
        </w:rPr>
        <w:t xml:space="preserve">: Code Review, Unit Testing, Accessibility Principles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GCP, AWS,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