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Front-End Software Engineer with over 11 years of experience. Expertise in TypeScript, JavaScript, React, HTML, and CSS to build responsive web applications. Adept at collaborating with cross-functional teams to deliver actionable insights from complex datasets.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built, and maintained modern, responsive web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visualizing complex space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APIs, ensuring seamless functionality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front-end architecture to enhance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Agile methodologies, participating in sprint planning, daily stand-ups,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software in cloud and on-premises environments,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pipelines, optimizing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Highcharts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interactive data visualizations to improve user analytics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 to resolve critical production issues promptly.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continuous improvement initiatives, optimizing front-end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UI development and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with rich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and APIs, collaborating effectively with backend engineers and product managers.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learning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estimation of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code quality and testing,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web application performance through effective debugging and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deployment process to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from development to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improving the front-end architecture, emphasizing reusability and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 fast-paced startup.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ensure smooth integration of APIs and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newer technologies, enhancing application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for developers and end-users, promoting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and maintained high standards of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Google Cloud,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Data Visualization</w:t>
      </w:r>
      <w:r>
        <w:rPr>
          <w:rFonts w:asciiTheme="minorHAnsi" w:hAnsiTheme="minorHAnsi" w:cstheme="majorHAnsi"/>
          <w:lang w:val="en-US"/>
        </w:rPr>
        <w:t xml:space="preserve">: Highcharts,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