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Front-End React Developer with over 11 years of experience building dynamic web applications. Proficient in React, JavaScript, TypeScript, and modern UI/UX practices, with a focus on performance and responsiveness.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reusable UI components to improve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translate concepts into responsive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for speed and scalability, enhancing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presentation and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Agile/Scrum development,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management, streamlining application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ensure best practices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JavaScript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on platform upgrades and new feature rollouts.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complex, responsive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Transformed UI/UX designs into functional, interactive components, improving usability and aesthetics.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 to enhance application capability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develop and consume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for performance and implemented best practices for SEO.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reviews, providing constructive feedback to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outlining development processes and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product teams to ensure alignment between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techniques to maximize accessibility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a smooth transition from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teams, establishing testing protocols and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with adherence to project timelines, achieving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Redux, Next.js, Material UI, Tailwind CSS,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 APIs, Responsive Design, Cross-browser Compatibility, Agile/Scrum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