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Front-End Developer with 11+ years in building responsive applications. Proficient in Angular, React, Vue, and modern web technologies. Passionate about creating high-performance user interfaces.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development of front-end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Vue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UI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while ensuring high-quality, maintainable code through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RESTful 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integrations for seamless data interactions in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within an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 to streamline development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automated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Enzyme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code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front-end development standards and coding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version control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facilitating smooth team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application performance and user experience through effective debugging and troubleshooting.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reviews, ensuring adherence to UI/UX principles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web applications for mobile responsiveness, aligning with modern design trends.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and resolved front-end issues with a keen attention to detail.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responsive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consistently meeting project deadlines.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application functionality and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architecture discussions, influencing technical direction for front-end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styling.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UI components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user-friendly interfaces aligned with business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collaborating closely with stakeholders to gather requirements and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code quality through peer reviews, ensuring maintainable and efficient codebases.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workshops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testing to improve team proficiency.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user experiences.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teams to implement responsive web design principles, ensuring cross-device compatibility.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debugging and maintenance of existing application features to improve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integrating front-end components with back-end services for seamless data flow.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code reviews, ensuring compliance with coding standards and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features in a timely manner, contributing to a 20% increase in user satisfaction scores.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HTML, CSS,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React, Vue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Jest, Enzyme, Jasmine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RESTful APIs, Responsive Web Design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Testing Frameworks, Code Quality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r>
        <w:rPr>
          <w:rFonts w:asciiTheme="minorHAnsi" w:hAnsiTheme="minorHAnsi" w:cstheme="majorHAnsi"/>
          <w:lang w:val="en-US"/>
        </w:rPr>
        <w:t xml:space="preserve">: Agile, Cross-Functional Collaboration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