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Front-End Engineer with over 11 years of experience creating intuitive UI/UX and scalable web applications. Proficient in JavaScript, React, and TypeScript, ensuring high-quality code and user-centric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UI components for Bandwidth’s front-end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front-end architecture decisions,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for seamless updates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UI/UX designers to ensure alignment with accessibility and usability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React Hooks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state management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Chrome Developer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loading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unit and integration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micro front-end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addressing complexities through modular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collaborating effectively on backlogs, sprints, and cross-team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CSS processes while ensuring maintainable stylesheets.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culture of collaboration and continuous improvement in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and component reusability, improving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testing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accessibility by implementing ARIA standards in semantic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routinely conducting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identify user requirements and deliver tailored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secondary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optimization techniques, resulting in a 25% improvement in app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deployment, decreasing release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retrospective meetings to enhance team processes and deliver high-quality features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Labs, focusing on enhancing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back-end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application debugging and optimization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static pages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translating design mockups into functional web pages.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of components, ensuring application reliability prior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performance for over 10,000 daily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Angular, Node.js,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S3, CloudFront,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React Testing Library,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Chrome Developer Tools, Webpack, Babel, Figma,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