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 End Developer with over 11 years of experience in building responsive web applications. Proficient in HTML, CSS, JavaScript, and WordPress. Strong ability to enhance user experience and performance through optimization and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modern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user engagement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optimization initiatives focusing on </w:t>
      </w:r>
      <w:r>
        <w:rPr>
          <w:rFonts w:asciiTheme="minorHAnsi" w:hAnsiTheme="minorHAnsi" w:cstheme="majorHAnsi"/>
          <w:b/>
          <w:bCs/>
          <w:lang w:val="en-US"/>
        </w:rPr>
        <w:t xml:space="preserve">SEO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page load times, achieving significant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design systems and maintain component libraries to standardize the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mentor junior developers in modern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responsive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UX designers to create visually appealing user interfaces based on wireframes and mock-ups.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security updates and maintain backend health for critical systems like WordPress.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cross-team collaboration to align marketing goals with web development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testing strategies to enhance code quality and prevent regressions.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technologies to improve development efficiency and website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the website's responsiveness across devices using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preprocessors like </w:t>
      </w:r>
      <w:r>
        <w:rPr>
          <w:rFonts w:asciiTheme="minorHAnsi" w:hAnsiTheme="minorHAnsi" w:cstheme="majorHAnsi"/>
          <w:b/>
          <w:bCs/>
          <w:lang w:val="en-US"/>
        </w:rPr>
        <w:t xml:space="preserve">Sass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project management leading to smoother deployment cycles.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with a focus on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customization and theme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SEO strategies that improved organic site traffic by over 30% during my tenure.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components for modern web applications, ensuring mobile responsiveness and cross-browser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create user-friendly and accessible interfaces, increasing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analytical tools to monitor website performance and user behavior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website maintenance plans, including plugin updates and security checks to optimize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development standards and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responsive web applications primarily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enhance website functionality and optimize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website issues, improving overall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ensuring seamless transfers from legacy systems to modern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Continuous Integration/Continuous Deployment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page load times through strategic optimizations and performance analysis.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WordPress, Sass, 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Responsive Design, SEO, Cross-Browser Compatibility, User Interface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Figma,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Optimization</w:t>
      </w:r>
      <w:r>
        <w:rPr>
          <w:rFonts w:asciiTheme="minorHAnsi" w:hAnsiTheme="minorHAnsi" w:cstheme="majorHAnsi"/>
          <w:lang w:val="en-US"/>
        </w:rPr>
        <w:t xml:space="preserve">: Page Load Speed, Code Quality, CDN Caching,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