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scalable applications. Proficient in JavaScript, React, Node.js, GraphQL, and AWS; skilled in delivering high-quality software solutions in startup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and platform ownership for the product, establishing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align product strategy and technical direction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high code quality and security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microservices architecture for enhanced modularity and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 specifications and integrated external services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cultivating technical skills and promoting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feedback sessions to iterate improvements, enhancing user experience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and ensured adherence to sprint goals, fostering a productive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intuitive user interfaces and engaging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high level of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technology selection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version control and code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and user features.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backlog refinement and sprint planning, ensuring alignment with team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company website and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data integration and application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in live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hourly code reviews to uphold quality standards and integrate feedback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Next.js, jQuery,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Jenkins, GitHub Actions,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Firebase,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Webpack, Metabase, Figma, Visual Studio Code,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JUnit, pytest, Enzyme,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