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engineer with over 11 years of experience in smart contracts, EVM development, and decentralized protocols. Expertise in Solidity, cryptographic proofs, and incentive systems to drive robust web3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core </w:t>
      </w:r>
      <w:r>
        <w:rPr>
          <w:rFonts w:asciiTheme="minorHAnsi" w:hAnsiTheme="minorHAnsi" w:cstheme="majorHAnsi"/>
          <w:b/>
          <w:bCs/>
          <w:lang w:val="en-US"/>
        </w:rPr>
        <w:t xml:space="preserve">smart contracts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decentralized commerce, ensuring robust incentives and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onchain/offchain bridging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Web3.js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database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protocol security practices, including formal reasoning and audits through </w:t>
      </w:r>
      <w:r>
        <w:rPr>
          <w:rFonts w:asciiTheme="minorHAnsi" w:hAnsiTheme="minorHAnsi" w:cstheme="majorHAnsi"/>
          <w:b/>
          <w:bCs/>
          <w:lang w:val="en-US"/>
        </w:rPr>
        <w:t xml:space="preserve">Ethers.js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Solidity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backend teams to translate business logic into decentralized primitives, enhancing system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Prototyped and evaluated emerging web3 infrastructures like </w:t>
      </w:r>
      <w:r>
        <w:rPr>
          <w:rFonts w:asciiTheme="minorHAnsi" w:hAnsiTheme="minorHAnsi" w:cstheme="majorHAnsi"/>
          <w:b/>
          <w:bCs/>
          <w:lang w:val="en-US"/>
        </w:rPr>
        <w:t xml:space="preserve">optimistic verification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ZK Rollups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leading integrations with external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protocol-level standards for data structures and event logs, driving interoperability across ecosystems.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decentralized design patterns and cryptographic proofs, reinforcing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incentive mechanisms and governance models within the architecture, shaping long-term protocol strategy.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testing and verification of </w:t>
      </w:r>
      <w:r>
        <w:rPr>
          <w:rFonts w:asciiTheme="minorHAnsi" w:hAnsiTheme="minorHAnsi" w:cstheme="majorHAnsi"/>
          <w:b/>
          <w:bCs/>
          <w:lang w:val="en-US"/>
        </w:rPr>
        <w:t xml:space="preserve">smart contracts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Chai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reliability before production deploys.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gas performances across contracts utilizing profiling tools in the deployment pipeline.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Rolled out major contract deployments to production in compliance with best security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decentralized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Solidity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Web3.js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the user experience in marketplace 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smart contract engineering, fostering a collaborative and innovative team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onchain/offchain data operations, focusing on low-latency communication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designing high-integrity systems with cryptographic primitives, ensuring trust-minimized coordination across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and maintained the CI/CD pipeline, integrating tests and deployments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and optimized existing protocol components, contributing to incremental improvements in overall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design reviews to enhance protocol standards and security measures, ensuring adherence to industry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integrate layer 2 solutions, improving transaction efficiency and reducing costs.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smart contracts for blockchain solutions, focusing on modular components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interacting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EVM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compatible chains, enhancing overall service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performance and security of decentralized component implementations, ensuring high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for smart contracts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speed.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for protocol standards, contributing to open-source projects and enhancing community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key features with a focus on client-side functionality, achieving a 30% increase in response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Solidity, Vyper, JavaScript, Python, Rust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Truffle, Hardhat, Web3.js, ethers.js,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Redis, The Graph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Mocha, Chai, Jest, Ethers.js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CI/CD, AWS,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Protocols &amp; Standards</w:t>
      </w:r>
      <w:r>
        <w:rPr>
          <w:rFonts w:asciiTheme="minorHAnsi" w:hAnsiTheme="minorHAnsi" w:cstheme="majorHAnsi"/>
          <w:lang w:val="en-US"/>
        </w:rPr>
        <w:t xml:space="preserve">: ERC20, ERC721, Merkle Trees, ZK Rollups, Cross-Chain Interoperability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