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Field Service Engineer with 11+ years of experience in laser systems, optical alignment, and electromechanical systems. Proficient in diagnosing, repairing, and maintaining high-tech production systems. Experienced in providing exceptional customer service and technical support while traveling domestically and internationally.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Install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ultra short pulse laser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various scientific settings.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repair complex </w:t>
      </w:r>
      <w:r>
        <w:rPr>
          <w:rFonts w:asciiTheme="minorHAnsi" w:hAnsiTheme="minorHAnsi" w:cstheme="majorHAnsi"/>
          <w:b/>
          <w:bCs/>
          <w:lang w:val="en-US"/>
        </w:rPr>
        <w:t xml:space="preserve">optical and electromechanical subassemblies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training and operational guidance to customers on </w:t>
      </w:r>
      <w:r>
        <w:rPr>
          <w:rFonts w:asciiTheme="minorHAnsi" w:hAnsiTheme="minorHAnsi" w:cstheme="majorHAnsi"/>
          <w:b/>
          <w:bCs/>
          <w:lang w:val="en-US"/>
        </w:rPr>
        <w:t xml:space="preserve">laser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Interface between customers and the factory for technical inquiries.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new procedures for installation and repair of </w:t>
      </w:r>
      <w:r>
        <w:rPr>
          <w:rFonts w:asciiTheme="minorHAnsi" w:hAnsiTheme="minorHAnsi" w:cstheme="majorHAnsi"/>
          <w:b/>
          <w:bCs/>
          <w:lang w:val="en-US"/>
        </w:rPr>
        <w:t xml:space="preserve">laser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and quality evaluations of installed systems.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schedules and travel logistics for North America.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MS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reporting and documentation management.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product support and customer engagement strategies.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system improvements aimed at enhancing service quality and customer satisfaction.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product performance and troubleshoot technical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for the installation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high-tech production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system operations and troubleshooting methodologies.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logistics for on-site customer support across North America.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laser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maintenance and evaluation.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feedback to inform system improvement strategies.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on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electromechanical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establish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optical alignment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of systems.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training sessions for new product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laser and optical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customer environments.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operational standards and equipment functionality.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troubleshooting and repair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electromechanical devices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understand equipment needs and offer solutions.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operational procedures for troubleshooting and repairs.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resolutions to customer inquiries and technical issues, improving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Laser Systems, Optical Alignment, Electromechanical Systems, Data Analysis, Technical Troubleshooting, System Installation, PC Proficiency, SAP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Associate’s Degree in Engineering, Bachelor's Degree (preferred), Relevant Technical Certifications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MS Office, CAD Software, Diagnostic Tools, Monitoring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Customer Support</w:t>
      </w:r>
      <w:r>
        <w:rPr>
          <w:rFonts w:asciiTheme="minorHAnsi" w:hAnsiTheme="minorHAnsi" w:cstheme="majorHAnsi"/>
          <w:lang w:val="en-US"/>
        </w:rPr>
        <w:t xml:space="preserve">: System Maintenance, Training and Instruction, Customer Engagement,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Travel</w:t>
      </w:r>
      <w:r>
        <w:rPr>
          <w:rFonts w:asciiTheme="minorHAnsi" w:hAnsiTheme="minorHAnsi" w:cstheme="majorHAnsi"/>
          <w:lang w:val="en-US"/>
        </w:rPr>
        <w:t xml:space="preserve">: USA Travel, International Travel, On-Site Support, Training Sessions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