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Field Applications Engineer with 11+ years in engineering, specializing in PCB systems, automation, and advanced troubleshooting. Expertise in technical consultation, system performance analytics, and customer-focused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managed the installation of several </w:t>
      </w:r>
      <w:r>
        <w:rPr>
          <w:rFonts w:asciiTheme="minorHAnsi" w:hAnsiTheme="minorHAnsi" w:cstheme="majorHAnsi"/>
          <w:b/>
          <w:bCs/>
          <w:lang w:val="en-US"/>
        </w:rPr>
        <w:t xml:space="preserve">RoBAT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customer satisfaction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maintenance strategies, ensuring optimal operation at client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specialized technical consultation and </w:t>
      </w:r>
      <w:r>
        <w:rPr>
          <w:rFonts w:asciiTheme="minorHAnsi" w:hAnsiTheme="minorHAnsi" w:cstheme="majorHAnsi"/>
          <w:b/>
          <w:bCs/>
          <w:lang w:val="en-US"/>
        </w:rPr>
        <w:t xml:space="preserve">remote support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complex system failures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case data to identify trends and delivered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engineering 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engineering team to drive design-related improvements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inventory strategies, accurately forecasting spare parts requirements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Training customer engineering teams on system architecture and operational processes to enhance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feedback loops for process innovation, improving overall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Traveled to customer sites for on-site support, ensuring system functionality and client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 analysis and problem-solving during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professionalism and composure under pressure while resolving technical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printed circuit 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collaboration and knowledge sharing on PCB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modified schematics to improve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testing and validation of automated systems, ensuring compliance with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on-site and remote technical assistance to clients, tailoring solutions to their specific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contributed to technical documentation,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resolve design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Traveled frequently to client locations, maintaining strong relationships and understanding customer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automation of PCB testing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conducted rigorous testing to ensure reliability of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documenting processes and protocols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troubleshoot and resolve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enhancements into existing systems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testing efficiency through process optimizations and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&amp; Tools</w:t>
      </w:r>
      <w:r>
        <w:rPr>
          <w:rFonts w:asciiTheme="minorHAnsi" w:hAnsiTheme="minorHAnsi" w:cstheme="majorHAnsi"/>
          <w:lang w:val="en-US"/>
        </w:rPr>
        <w:t xml:space="preserve">: PCB Testing, Robotics, Automation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Platforms</w:t>
      </w:r>
      <w:r>
        <w:rPr>
          <w:rFonts w:asciiTheme="minorHAnsi" w:hAnsiTheme="minorHAnsi" w:cstheme="majorHAnsi"/>
          <w:lang w:val="en-US"/>
        </w:rPr>
        <w:t xml:space="preserve">: PLC Programming, Industrial Automation,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Support &amp; Maintenance</w:t>
      </w:r>
      <w:r>
        <w:rPr>
          <w:rFonts w:asciiTheme="minorHAnsi" w:hAnsiTheme="minorHAnsi" w:cstheme="majorHAnsi"/>
          <w:lang w:val="en-US"/>
        </w:rPr>
        <w:t xml:space="preserve">: Technical Support, Systems Analysis, Remote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Reporting</w:t>
      </w:r>
      <w:r>
        <w:rPr>
          <w:rFonts w:asciiTheme="minorHAnsi" w:hAnsiTheme="minorHAnsi" w:cstheme="majorHAnsi"/>
          <w:lang w:val="en-US"/>
        </w:rPr>
        <w:t xml:space="preserve">: Technical Documentation, Feedback Implementation, Engineering Reports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