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 years of experience in building data visualization tools and AI model evaluations. Proficient in Python, JavaScript, D3.js, TensorFlow, and PyTorch with a strong foundation in statistics and frontend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tools for visualizing model evaluations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D3.js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accessibility for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the evaluation framework,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 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visualization tools, ensuring rapid load and execution times for extensive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researchers to distill insights, translating complex statistical outcomes into accessible visual formats.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reliability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of data analytics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A/B tests and statistical evaluations to validate model enhancements, utilizing libraries like </w:t>
      </w:r>
      <w:r>
        <w:rPr>
          <w:rFonts w:asciiTheme="minorHAnsi" w:hAnsiTheme="minorHAnsi" w:cstheme="majorHAnsi"/>
          <w:b/>
          <w:bCs/>
          <w:lang w:val="en-US"/>
        </w:rPr>
        <w:t xml:space="preserve">SciPy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Organized regular design review sessions, gathering cross-team feedback to refine tool functionalities and UI.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processes and developed training materials for stakeholders to utilize the evaluation tools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performance tuning and debugging of model evaluation tools, leading to a 25% reduction in load times.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dashboards for visualizing machine learning model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evaluating new statistical methods in model assessments, contributing to several optimization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building data-centric applications and statistical analysis techniques,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establish processes for batch processing and mean model evaluations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and guides for users interacting with data visualization tools, improving onboarding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feedback from end-users to refine dashboard features, leading to increased adoption rates among researchers.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foundations for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reliability and maintainability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cross-functional meetings, translating software capabilities into user-driven insights.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frontend components for machine learning applications, focusing on usability and data interaction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web applications,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engineers to improve data flow for machine learning pipelines,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A/B testing and data collection processes, gathering insights that drove model enhancements and performance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feature specifications, ensuring clarity in project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increase in user engagement through iterative improvements in UI based on user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Java,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D3.js, React, Angular, TensorFlow, PyTorch, JAX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 &amp; Analysis</w:t>
      </w:r>
      <w:r>
        <w:rPr>
          <w:rFonts w:asciiTheme="minorHAnsi" w:hAnsiTheme="minorHAnsi" w:cstheme="majorHAnsi"/>
          <w:lang w:val="en-US"/>
        </w:rPr>
        <w:t xml:space="preserve">: Tableau, Power BI, Apache Spark, NumPy, Pandas, Matplotlib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Jenkins, RESTful APIs,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Statistical Tools</w:t>
      </w:r>
      <w:r>
        <w:rPr>
          <w:rFonts w:asciiTheme="minorHAnsi" w:hAnsiTheme="minorHAnsi" w:cstheme="majorHAnsi"/>
          <w:lang w:val="en-US"/>
        </w:rPr>
        <w:t xml:space="preserve">: R, Excel, SPSS, SciPy, Matplotlib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