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Engineering Manager with over 11 years of experience in AI-powered systems and backend development. Proficient in Node.js, TypeScript, and PostgreSQL, leading high-performance teams to build reliable systems on GCP with a focus on speed and quality.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engineering team of 3, driving product architecture decisions using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Wrote and shipped production code weekly, optimizing AI workflows for clinical data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internal tools with </w:t>
      </w:r>
      <w:r>
        <w:rPr>
          <w:rFonts w:asciiTheme="minorHAnsi" w:hAnsiTheme="minorHAnsi" w:cstheme="majorHAnsi"/>
          <w:b/>
          <w:bCs/>
          <w:lang w:val="en-US"/>
        </w:rPr>
        <w:t xml:space="preserve">Hasura GraphQL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user visibility and AI decision-making oversight.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incident response initiatives, ensuring system reliability and implementing durable fixes, not patches.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engineers through coding practices, conducting regular code reviews and architectural discussions.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performance metrics, monitoring usage using </w:t>
      </w:r>
      <w:r>
        <w:rPr>
          <w:rFonts w:asciiTheme="minorHAnsi" w:hAnsiTheme="minorHAnsi" w:cstheme="majorHAnsi"/>
          <w:b/>
          <w:bCs/>
          <w:lang w:val="en-US"/>
        </w:rPr>
        <w:t xml:space="preserve">DataDog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operational excellence in production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Championed CI/CD practices with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deployment speed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comprehensive testing strategies using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Postman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ensure system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Evolved engineering workflows, reducing bottlenecks, and employing fast iteration principles.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user-facing interfaces that integrated predictive AI outputs for clinical use cases.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AI engineers to ensure model quality and system reliability against business KPIs.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as a Senior Software Engineer focusing on backend services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Facilitated the development of internal compliance tools, enhancing workflow for regulated users.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best coding practices and system design principles, promoting a culture of quality.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scalable solutions for database management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performance metrics.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project planning and architecture discussions, collaborating across teams for cohesive product development.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testing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robust code quality and system integrity across deployments.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RESTful APIs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seamless data integration with frontend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Evaluated and integrated new technologies to improve development speed and maintainability.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Delivered high-quality software solutions, executing full-cycle software development for core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system migrations to improve stability and performance while maintaining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features focused on AWS services and fundamental applications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enhanced user experiences.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incident management by diagnosing and resolving production issues, improving system uptime.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gather requirements and implement solutions across integrations and features.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team projects, achieving a 20% increase in delivery efficiency through careful task management.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Node.js, TypeScript, JavaScript, Python, SQL, Go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Hasura GraphQL, Express, Kubernetes, dbt, TensorFlow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Google Cloud Platform, Docker, Kubernetes, Terraform, CI/CD,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BigQuery, MongoDB, Redis, MySQL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Chai, Selenium, Jasmine, Postman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GitHub, JIRA, Slack, Figma, DataDog, Prometheus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