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Engineering Manager with over 11 years of experience in building high-availability applications. Proficient in AI-assisted development, microservices architecture, AWS, and Agile methodologies. Adept at leading teams to enhance productivity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architectural decisions to deliver high-quality,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implement new features, improving customer experience on health insurance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 and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developed a team of engineers to foster strong engineering practices and advance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coding productivity and improve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and security teams to define requirements for high-stakes health insurance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incident management processes to enhance team response during production emergencies.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focusing on continuous improvement in engineering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and provided feedback for applications, leading to enhanced system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align engineering goals with organizational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high-performing REST APIs for various client applications, improving data access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achieve project goals, ensuring timely deliveries and adherence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application components, resulting in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a microservices architecture,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improving clarity and access for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and optimized queries for better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application support and troubleshooting, contributing to a 15% reduction in user-reported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system design and feature development, fostering a culture of teamwork.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legacy code maintenance, applying best practices to improve code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PL/SQL,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REST,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Cucumber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