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Engineering Manager with 11+ years of software engineering experience, specializing in FinTech products. Proficient in Java, Python, Cloud technologies, and Agile methodologies, committed to improving product performance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enhance core </w:t>
      </w:r>
      <w:r>
        <w:rPr>
          <w:rFonts w:asciiTheme="minorHAnsi" w:hAnsiTheme="minorHAnsi" w:cstheme="majorHAnsi"/>
          <w:b/>
          <w:bCs/>
          <w:lang w:val="en-US"/>
        </w:rPr>
        <w:t xml:space="preserve">Direct Deposit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define strategic roadmaps and execution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revenue growth by advising key customers on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foster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in architectural decisions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Kanban rituals to track team progress and motivate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 initiatives for continuous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CI/CD pipelines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code quality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collaborative culture while ensuring effective communication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periodic hands-on coding sessions to deepen team proficiency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a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product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product reliability through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transition to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user engagement and retention strategies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feature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prioritize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by building integration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through bug fixes and feature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new developers to the team with comprehensive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35% reduction in page load times by refactoring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