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Systems Analyst with over 11 years of experience in SFTP, HTTPS, and EDI frameworks. Proven expertise in data mapping, interface testing, and coordinating with vendors to streamline electronic data exchange. Strong background in Agile methodologies and SDLC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data exchange coordination with multiple Medicaid Enterprise System (MES) vendors for seamless </w:t>
      </w:r>
      <w:r>
        <w:rPr>
          <w:rFonts w:asciiTheme="minorHAnsi" w:hAnsiTheme="minorHAnsi" w:cstheme="majorHAnsi"/>
          <w:b/>
          <w:bCs/>
          <w:lang w:val="en-US"/>
        </w:rPr>
        <w:t xml:space="preserve">SFTP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HTTPS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comprehensive </w:t>
      </w:r>
      <w:r>
        <w:rPr>
          <w:rFonts w:asciiTheme="minorHAnsi" w:hAnsiTheme="minorHAnsi" w:cstheme="majorHAnsi"/>
          <w:b/>
          <w:bCs/>
          <w:lang w:val="en-US"/>
        </w:rPr>
        <w:t xml:space="preserve">test plans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interface testing, ensuring data integrity and compliance with </w:t>
      </w:r>
      <w:r>
        <w:rPr>
          <w:rFonts w:asciiTheme="minorHAnsi" w:hAnsiTheme="minorHAnsi" w:cstheme="majorHAnsi"/>
          <w:b/>
          <w:bCs/>
          <w:lang w:val="en-US"/>
        </w:rPr>
        <w:t xml:space="preserve">EDI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business and technical teams to define requirements impacting MMIS and MES modules, leveraging strong analytical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end-to-end testing across multiple vendor systems, validating data integrity through thorough monitoring of schedules and execution progress.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defect triage meetings, managing resolution processes across diverse stakeholder groups to ensure timely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liaison between DMAS vendors and internal teams, effectively troubleshooting and resolving escalated issues related to data exchanges.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Agile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testing processes, driving continuous improvement within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detailed test results and execution metrics reports for DMAS leadership, contributing to strategic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data structures and guide data mapping techniques to improve overall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Trading Partner Testing activities, ensuring all interactions meet established protocols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development and review of configurations and coding to streamline electronic data exchanges.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processing workflows and protocols, enhancing data integration across systems using </w:t>
      </w:r>
      <w:r>
        <w:rPr>
          <w:rFonts w:asciiTheme="minorHAnsi" w:eastAsia="Times New Roman" w:hAnsiTheme="minorHAnsi" w:cs="Times New Roman"/>
          <w:b/>
          <w:bCs/>
          <w:lang w:val="en-US"/>
        </w:rPr>
        <w:t xml:space="preserve">batch file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in developing </w:t>
      </w:r>
      <w:r>
        <w:rPr>
          <w:rFonts w:asciiTheme="minorHAnsi" w:eastAsia="Times New Roman" w:hAnsiTheme="minorHAnsi" w:cs="Times New Roman"/>
          <w:b/>
          <w:bCs/>
          <w:lang w:val="en-US"/>
        </w:rPr>
        <w:t xml:space="preserve">test cases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understanding system integration points, fostering professional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test automation scripts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testing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refine system requirements, improving communication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schedules and tracked project progress, ensuring timely updates to stakeholders and addressing any risks or issues promptly.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guidance documents for data mapping to facilitate training of new team members, contributing to team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technical teams to support interface testing, evaluating performance and integration behaviors across transfers.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quality assurance protocols to enhance the accuracy of data exchanges, resulting in increased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w:t>
      </w:r>
      <w:r>
        <w:rPr>
          <w:rFonts w:asciiTheme="minorHAnsi" w:eastAsia="Times New Roman" w:hAnsiTheme="minorHAnsi" w:cs="Times New Roman"/>
          <w:b/>
          <w:bCs/>
          <w:lang w:val="en-US"/>
        </w:rPr>
        <w:t xml:space="preserve">data exchange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accuracy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conducted routine testing to ensure compliance with operational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system upgrades, collaborating with technical teams to minimize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custom reports generated from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enhancing data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testing, ensuring data reliability in integration points.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end-user training on system functionalities and new features introduced.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Postman,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DevOps, Salesforce,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