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DevSecOps Engineer with over 11 years of experience in building secure CI/CD pipelines, utilizing Azure DevOps, Docker, Terraform, and Python. Proven ability to implement identity and access management solutions, ensuring compliance with SOC 2 and CMMC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secure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within the SDLC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oversee multi-tenant environments for cloud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efficiency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identity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configuring role-based access controls (RBAC).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scripts for deployment automation and system maintenance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discussions for cloud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thorough monitoring of application performance and troubleshooting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secure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continuous monitoring and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team capabilities in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OAuth 2.0 authentication mechanisms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monitoring and maintenance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 for cloud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improve product delivery timelines and service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devised improvement strategies for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client-facing integrations, enhancing security controls and compliance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cloud-based systems, including provisioning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applications, consistently optimizing their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automated testing strategies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and maintained infrastructure monitoring solutions, reducing operational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Terraform, Kubernetes,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CMMC, SOC 2, ISO standards, Identity &amp; access management, Information security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 pipelines, Cloud-based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Application Insights, System maintenance, IT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Continuous Integration, Continuous Deployment,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