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DevOps Engineer with over 11 years in CI/CD automation, internal development platforms, and workflow orchestration. Proficient in Java, Python, Node.js, AWS, and Terraform, with a strong emphasis on security and automation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workflows and improve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(IaC)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provisioning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internal developer platforms integrating various tools, enhancing developer productivity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ensuring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maintaining high security through </w:t>
      </w:r>
      <w:r>
        <w:rPr>
          <w:rFonts w:asciiTheme="minorHAnsi" w:hAnsiTheme="minorHAnsi" w:cstheme="majorHAnsi"/>
          <w:b/>
          <w:bCs/>
          <w:lang w:val="en-US"/>
        </w:rPr>
        <w:t xml:space="preserve">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security across deployed applications, automating alerts and remediation processes using various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GitLab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connectivity with multiple testing frameworks, enhancing CI/CD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improving automation skills,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release management processes by introducing automation in testing and deployment, reducing release cycles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custom plugins and development APIs for process enhancements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workshops to align development workflows with operational requirements,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architectural decision-making and best practices that improved system reliability and developer engagement.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deployment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quick release cycles for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infrastructure, deploying scalable applications and monitoring performance to ensure reliability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automation techniques and introduced them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practices,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governance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in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solutions, improving code quality and testing coverage across multiple applications using SAST and DAST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enforce security best practices throughout the development lifecycle by implementing automation and monitoring.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developer experience by implementing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Harness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manual efforts in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resource utilization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implementing innovative monitoring strategies, resulting in a 25% cost reduction.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systems, improving response times and reducing downtime through efficient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migrate applications to cloud environments, fostering skill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efforts in debugging and resolving performance issues in both production and staging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of best practices for system maintenance and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enhancing project quality, peer-reviewed tasks led to a 20% improvement.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Node.js,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lang w:val="en-US"/>
        </w:rPr>
        <w:t xml:space="preserve">: GitLab, Jenkins, Terraform, AWS,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GitHub, Harness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</w:t>
      </w:r>
      <w:r>
        <w:rPr>
          <w:rFonts w:asciiTheme="minorHAnsi" w:hAnsiTheme="minorHAnsi" w:cstheme="majorHAnsi"/>
          <w:lang w:val="en-US"/>
        </w:rPr>
        <w:t xml:space="preserve">: API Integration layer, Fast API, Camunda, Temporal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Security Tools</w:t>
      </w:r>
      <w:r>
        <w:rPr>
          <w:rFonts w:asciiTheme="minorHAnsi" w:hAnsiTheme="minorHAnsi" w:cstheme="majorHAnsi"/>
          <w:lang w:val="en-US"/>
        </w:rPr>
        <w:t xml:space="preserve">: SAST, DAST, test automation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