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cloud infrastructure, systems design, and automated deployment. Proficient in Python, Docker, GitLab, and Infrastructure as Code tools such as AWS CDK. Expert in monitoring, CI/CD pipelines, and deploying scalable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software and firmware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scalability and reliability of production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operational tooling for infrastructure management, ensuring efficient deployment workflows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with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and incident response, utilizing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integrate systems and improve deployment processes for diverse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environments supporting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and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a scalable infrastructure supporting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infrastructure management and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artifact storage and dependency tracking systems using </w:t>
      </w:r>
      <w:r>
        <w:rPr>
          <w:rFonts w:asciiTheme="minorHAnsi" w:hAnsiTheme="minorHAnsi" w:cstheme="majorHAnsi"/>
          <w:b/>
          <w:bCs/>
          <w:lang w:val="en-US"/>
        </w:rPr>
        <w:t xml:space="preserve">JFrog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build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data science infrastructure, enhancing model deployment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experience_second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systems at </w:t>
      </w:r>
      <w:r>
        <w:rPr>
          <w:rFonts w:asciiTheme="minorHAnsi" w:hAnsiTheme="minorHAnsi" w:cstheme="majorHAnsi"/>
          <w:b/>
          <w:bCs/>
          <w:lang w:val="en-US"/>
        </w:rPr>
        <w:t xml:space="preserve">Roundtable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and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infrastructure automation scripts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cloud deployment practices and CI/CD strategy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optimized performance and cost efficiency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on system monitoring and observability improvements utilizing </w:t>
      </w:r>
      <w:r>
        <w:rPr>
          <w:rFonts w:asciiTheme="minorHAnsi" w:hAnsiTheme="minorHAnsi" w:cstheme="majorHAnsi"/>
          <w:b/>
          <w:bCs/>
          <w:lang w:val="en-US"/>
        </w:rPr>
        <w:t xml:space="preserve">ElasticStack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testing environments for cloud services, implementing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high-quality deployments and integration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frameworks for effective deployment and management of applications across cloud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cloud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deployment scripts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rollout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service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the reliability of legacy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for production issues, leveraging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tools to optimize service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CI/CD practices, contributing to smoother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performance testing environments for applications, utilizing various frameworks for quality assurance.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GitLab,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CI/CD, GitLab CI, SonarQube, Jenkins,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macOS,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CloudWatch, JFrog, Grafana, Prometheus, ElasticStack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Management</w:t>
      </w:r>
      <w:r>
        <w:rPr>
          <w:rFonts w:asciiTheme="minorHAnsi" w:hAnsiTheme="minorHAnsi" w:cstheme="majorHAnsi"/>
          <w:lang w:val="en-US"/>
        </w:rPr>
        <w:t xml:space="preserve">: Infrastructure as Code, Terraform, AWS CDK, Configuration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